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4"/>
      </w:tblGrid>
      <w:tr w:rsidR="00D25F61" w:rsidRPr="00F353DF" w14:paraId="1AE23E07" w14:textId="77777777" w:rsidTr="003B2FC4">
        <w:trPr>
          <w:trHeight w:val="315"/>
          <w:jc w:val="center"/>
        </w:trPr>
        <w:tc>
          <w:tcPr>
            <w:tcW w:w="9274" w:type="dxa"/>
            <w:shd w:val="clear" w:color="auto" w:fill="262626"/>
            <w:vAlign w:val="center"/>
          </w:tcPr>
          <w:p w14:paraId="7A75F919" w14:textId="77777777" w:rsidR="00D25F61" w:rsidRPr="00F353DF" w:rsidRDefault="00D25F61" w:rsidP="003B2FC4">
            <w:pPr>
              <w:spacing w:after="0" w:line="240" w:lineRule="auto"/>
              <w:jc w:val="both"/>
              <w:rPr>
                <w:rFonts w:ascii="Roboto Condensed" w:hAnsi="Roboto Condensed"/>
                <w:b/>
                <w:bCs/>
                <w:iCs/>
                <w:color w:val="FFFFFF"/>
              </w:rPr>
            </w:pPr>
            <w:r w:rsidRPr="00F353DF">
              <w:rPr>
                <w:rFonts w:ascii="Roboto Condensed" w:hAnsi="Roboto Condensed"/>
                <w:b/>
                <w:bCs/>
                <w:iCs/>
                <w:color w:val="FFFFFF"/>
              </w:rPr>
              <w:t>DESCRIPCIÓ</w:t>
            </w:r>
          </w:p>
        </w:tc>
      </w:tr>
      <w:tr w:rsidR="00D25F61" w:rsidRPr="00F353DF" w14:paraId="614524D8" w14:textId="77777777" w:rsidTr="003B2FC4">
        <w:trPr>
          <w:trHeight w:val="788"/>
          <w:jc w:val="center"/>
        </w:trPr>
        <w:tc>
          <w:tcPr>
            <w:tcW w:w="9274" w:type="dxa"/>
            <w:vAlign w:val="center"/>
          </w:tcPr>
          <w:p w14:paraId="74725573" w14:textId="3B045DCD" w:rsidR="00D25F61" w:rsidRPr="00AB26C1" w:rsidRDefault="00D25F61" w:rsidP="003B2FC4">
            <w:pPr>
              <w:spacing w:after="0" w:line="240" w:lineRule="auto"/>
              <w:ind w:left="176" w:right="237"/>
              <w:jc w:val="both"/>
              <w:rPr>
                <w:rFonts w:ascii="Roboto Condensed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hAnsi="Roboto Condensed" w:cstheme="minorHAnsi"/>
              </w:rPr>
              <w:t xml:space="preserve">Des de </w:t>
            </w:r>
            <w:proofErr w:type="spellStart"/>
            <w:r w:rsidRPr="00AB26C1">
              <w:rPr>
                <w:rFonts w:ascii="Roboto Condensed" w:hAnsi="Roboto Condensed" w:cstheme="minorHAnsi"/>
              </w:rPr>
              <w:t>Gedi</w:t>
            </w:r>
            <w:proofErr w:type="spellEnd"/>
            <w:r w:rsidRPr="00AB26C1">
              <w:rPr>
                <w:rFonts w:ascii="Roboto Condensed" w:hAnsi="Roboto Condensed" w:cstheme="minorHAnsi"/>
              </w:rPr>
              <w:t xml:space="preserve">, cooperativa d’iniciativa social, cerquem EDUCADORS/ES SOCIALS per </w:t>
            </w:r>
            <w:r>
              <w:rPr>
                <w:rFonts w:ascii="Roboto Condensed" w:hAnsi="Roboto Condensed" w:cstheme="minorHAnsi"/>
              </w:rPr>
              <w:t>a</w:t>
            </w:r>
            <w:r w:rsidRPr="00AB26C1">
              <w:rPr>
                <w:rFonts w:ascii="Roboto Condensed" w:hAnsi="Roboto Condensed" w:cstheme="minorHAnsi"/>
              </w:rPr>
              <w:t xml:space="preserve"> CRAE vertical a Solsona.</w:t>
            </w:r>
          </w:p>
        </w:tc>
      </w:tr>
      <w:tr w:rsidR="00D25F61" w:rsidRPr="00F353DF" w14:paraId="7CA40B77" w14:textId="77777777" w:rsidTr="003B2FC4">
        <w:trPr>
          <w:trHeight w:val="293"/>
          <w:jc w:val="center"/>
        </w:trPr>
        <w:tc>
          <w:tcPr>
            <w:tcW w:w="9274" w:type="dxa"/>
            <w:shd w:val="clear" w:color="auto" w:fill="262626"/>
            <w:vAlign w:val="center"/>
          </w:tcPr>
          <w:p w14:paraId="34A36D47" w14:textId="77777777" w:rsidR="00D25F61" w:rsidRPr="00E122DF" w:rsidRDefault="00D25F61" w:rsidP="003B2FC4">
            <w:pPr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color w:val="FFFFFF"/>
                <w:sz w:val="20"/>
                <w:szCs w:val="20"/>
              </w:rPr>
            </w:pPr>
            <w:r w:rsidRPr="00E122DF">
              <w:rPr>
                <w:rFonts w:ascii="Roboto Condensed" w:hAnsi="Roboto Condensed"/>
                <w:b/>
                <w:bCs/>
                <w:color w:val="FFFFFF"/>
                <w:sz w:val="20"/>
                <w:szCs w:val="20"/>
              </w:rPr>
              <w:t>QUINES SERAN LES TEVES FUNCIONS</w:t>
            </w:r>
          </w:p>
        </w:tc>
      </w:tr>
      <w:tr w:rsidR="00D25F61" w:rsidRPr="00F353DF" w14:paraId="25C74020" w14:textId="77777777" w:rsidTr="003B2FC4">
        <w:trPr>
          <w:trHeight w:val="2094"/>
          <w:jc w:val="center"/>
        </w:trPr>
        <w:tc>
          <w:tcPr>
            <w:tcW w:w="9274" w:type="dxa"/>
            <w:vAlign w:val="center"/>
          </w:tcPr>
          <w:p w14:paraId="3C58C9CB" w14:textId="77777777" w:rsidR="00D25F61" w:rsidRPr="00AB26C1" w:rsidRDefault="00D25F61" w:rsidP="00D25F61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ind w:right="237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 xml:space="preserve">Atenció directa, acompanyament i suport integral a tots els infants i joves del CRAE en les activitats de la seva vida quotidiana, permetent el desenvolupament de les seves capacitats i afavorint el seu benestar físic i emocional. </w:t>
            </w:r>
          </w:p>
          <w:p w14:paraId="35424A70" w14:textId="77777777" w:rsidR="00D25F61" w:rsidRPr="00AB26C1" w:rsidRDefault="00D25F61" w:rsidP="00D25F61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ind w:right="237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Elaboració i desenvolupament d'activitats d'oci amb els infants i joves.</w:t>
            </w:r>
          </w:p>
          <w:p w14:paraId="4B2E6E6C" w14:textId="77777777" w:rsidR="00D25F61" w:rsidRPr="00AB26C1" w:rsidRDefault="00D25F61" w:rsidP="00D25F61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ind w:right="237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 xml:space="preserve">Elaborar, executar, avaluar i fer seguiment del PEI (Projecte Educatiu Individual) i ITSE  (Informe </w:t>
            </w:r>
            <w:proofErr w:type="spellStart"/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Tutorial</w:t>
            </w:r>
            <w:proofErr w:type="spellEnd"/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 xml:space="preserve"> de Seguiment Educatiu).</w:t>
            </w:r>
          </w:p>
          <w:p w14:paraId="4F4F06DE" w14:textId="77777777" w:rsidR="00D25F61" w:rsidRPr="00E122DF" w:rsidRDefault="00D25F61" w:rsidP="00D25F61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ind w:right="237"/>
              <w:jc w:val="both"/>
              <w:rPr>
                <w:rFonts w:ascii="Roboto Condensed" w:eastAsia="Calibri" w:hAnsi="Roboto Condensed" w:cs="Arial"/>
                <w:color w:val="202020"/>
                <w:sz w:val="24"/>
                <w:szCs w:val="24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Aplicar les normes i protocols de funcionament</w:t>
            </w:r>
            <w:r w:rsidRPr="00AB26C1">
              <w:rPr>
                <w:rFonts w:ascii="Roboto Condensed" w:hAnsi="Roboto Condensed"/>
              </w:rPr>
              <w:t xml:space="preserve"> del CRAE</w:t>
            </w:r>
          </w:p>
        </w:tc>
      </w:tr>
      <w:tr w:rsidR="00D25F61" w:rsidRPr="00F353DF" w14:paraId="11A8A410" w14:textId="77777777" w:rsidTr="003B2FC4">
        <w:trPr>
          <w:trHeight w:val="295"/>
          <w:jc w:val="center"/>
        </w:trPr>
        <w:tc>
          <w:tcPr>
            <w:tcW w:w="9274" w:type="dxa"/>
            <w:shd w:val="clear" w:color="auto" w:fill="262626"/>
            <w:vAlign w:val="center"/>
          </w:tcPr>
          <w:p w14:paraId="67F3DE6B" w14:textId="77777777" w:rsidR="00D25F61" w:rsidRPr="00E122DF" w:rsidRDefault="00D25F61" w:rsidP="003B2FC4">
            <w:pPr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color w:val="FFFFFF"/>
                <w:sz w:val="20"/>
                <w:szCs w:val="20"/>
              </w:rPr>
            </w:pPr>
            <w:r w:rsidRPr="00E122DF">
              <w:rPr>
                <w:rFonts w:ascii="Roboto Condensed" w:hAnsi="Roboto Condensed"/>
                <w:b/>
                <w:bCs/>
                <w:color w:val="FFFFFF"/>
                <w:sz w:val="20"/>
                <w:szCs w:val="20"/>
              </w:rPr>
              <w:t>QUÈ ENS AGRADARIA QUE APORTESSIS</w:t>
            </w:r>
          </w:p>
        </w:tc>
      </w:tr>
      <w:tr w:rsidR="00D25F61" w:rsidRPr="00F353DF" w14:paraId="5F803A65" w14:textId="77777777" w:rsidTr="003B2FC4">
        <w:trPr>
          <w:trHeight w:val="2022"/>
          <w:jc w:val="center"/>
        </w:trPr>
        <w:tc>
          <w:tcPr>
            <w:tcW w:w="9274" w:type="dxa"/>
            <w:vAlign w:val="center"/>
          </w:tcPr>
          <w:p w14:paraId="0DAAB097" w14:textId="739A06C1" w:rsidR="00D25F61" w:rsidRPr="00D25F61" w:rsidRDefault="00D25F61" w:rsidP="00D25F6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right="246"/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AB26C1">
              <w:rPr>
                <w:rFonts w:ascii="Roboto Condensed" w:hAnsi="Roboto Condensed"/>
                <w:b/>
                <w:bCs/>
                <w:sz w:val="22"/>
                <w:szCs w:val="22"/>
              </w:rPr>
              <w:t>Formació: imprescindible disposar de</w:t>
            </w:r>
            <w:r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Pr="00D25F61">
              <w:rPr>
                <w:rFonts w:ascii="Roboto Condensed" w:hAnsi="Roboto Condensed"/>
                <w:b/>
                <w:bCs/>
                <w:sz w:val="22"/>
                <w:szCs w:val="22"/>
              </w:rPr>
              <w:t>Diplomatura/ Grau en Educació Social o alguna altra titulació en l’àmbit social (Treball Social, Psicologia, Pedagogia, altres) o CFGS de l'àmbit social (Integrador/a social, altres)</w:t>
            </w:r>
          </w:p>
          <w:p w14:paraId="68453BDD" w14:textId="77777777" w:rsidR="00D25F61" w:rsidRPr="00AB26C1" w:rsidRDefault="00D25F61" w:rsidP="00D25F6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right="246"/>
              <w:jc w:val="both"/>
              <w:rPr>
                <w:rFonts w:ascii="Roboto Condensed" w:hAnsi="Roboto Condensed"/>
                <w:sz w:val="22"/>
                <w:szCs w:val="22"/>
              </w:rPr>
            </w:pPr>
            <w:r w:rsidRPr="00AB26C1">
              <w:rPr>
                <w:rFonts w:ascii="Roboto Condensed" w:hAnsi="Roboto Condensed"/>
                <w:sz w:val="22"/>
                <w:szCs w:val="22"/>
              </w:rPr>
              <w:t>Valorable experiència en el lloc de treball o en el desenvolupament de tasques similars.</w:t>
            </w:r>
          </w:p>
          <w:p w14:paraId="4316712A" w14:textId="77777777" w:rsidR="00D25F61" w:rsidRPr="00AB26C1" w:rsidRDefault="00D25F61" w:rsidP="00D25F6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right="246"/>
              <w:jc w:val="both"/>
              <w:rPr>
                <w:rFonts w:ascii="Roboto Condensed" w:hAnsi="Roboto Condensed"/>
                <w:sz w:val="22"/>
                <w:szCs w:val="22"/>
              </w:rPr>
            </w:pPr>
            <w:r w:rsidRPr="00AB26C1">
              <w:rPr>
                <w:rFonts w:ascii="Roboto Condensed" w:hAnsi="Roboto Condensed"/>
                <w:sz w:val="22"/>
                <w:szCs w:val="22"/>
              </w:rPr>
              <w:t>Adaptabilitat i disponibilitat per a realitzar diferents torns / horaris rotatius.</w:t>
            </w:r>
          </w:p>
          <w:p w14:paraId="4F0036F7" w14:textId="77777777" w:rsidR="00D25F61" w:rsidRPr="00AB26C1" w:rsidRDefault="00D25F61" w:rsidP="00D25F6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right="246"/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AB26C1">
              <w:rPr>
                <w:rFonts w:ascii="Roboto Condensed" w:hAnsi="Roboto Condensed"/>
                <w:b/>
                <w:bCs/>
                <w:sz w:val="22"/>
                <w:szCs w:val="22"/>
              </w:rPr>
              <w:t>Imprescindible disposar de carnet de conduir B.</w:t>
            </w:r>
          </w:p>
          <w:p w14:paraId="56499259" w14:textId="77777777" w:rsidR="00D25F61" w:rsidRPr="00AB26C1" w:rsidRDefault="00D25F61" w:rsidP="00D25F6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right="246"/>
              <w:jc w:val="both"/>
              <w:rPr>
                <w:rFonts w:ascii="Roboto Condensed" w:hAnsi="Roboto Condensed"/>
              </w:rPr>
            </w:pPr>
            <w:r w:rsidRPr="00AB26C1">
              <w:rPr>
                <w:rFonts w:ascii="Roboto Condensed" w:hAnsi="Roboto Condensed"/>
                <w:sz w:val="22"/>
                <w:szCs w:val="22"/>
              </w:rPr>
              <w:t>Es valoraran candidatures d’estudiants que estiguin cursant la titulació d’ Educació Social.</w:t>
            </w:r>
          </w:p>
        </w:tc>
      </w:tr>
      <w:tr w:rsidR="00D25F61" w:rsidRPr="00F353DF" w14:paraId="0A1BF319" w14:textId="77777777" w:rsidTr="003B2FC4">
        <w:trPr>
          <w:trHeight w:val="288"/>
          <w:jc w:val="center"/>
        </w:trPr>
        <w:tc>
          <w:tcPr>
            <w:tcW w:w="9274" w:type="dxa"/>
            <w:shd w:val="clear" w:color="auto" w:fill="262626"/>
            <w:vAlign w:val="center"/>
          </w:tcPr>
          <w:p w14:paraId="554D1B44" w14:textId="77777777" w:rsidR="00D25F61" w:rsidRPr="00E122DF" w:rsidRDefault="00D25F61" w:rsidP="003B2FC4">
            <w:pPr>
              <w:pStyle w:val="Pargrafdellista1"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sz w:val="20"/>
                <w:szCs w:val="20"/>
              </w:rPr>
            </w:pPr>
            <w:r w:rsidRPr="00E122DF">
              <w:rPr>
                <w:rFonts w:ascii="Roboto Condensed" w:hAnsi="Roboto Condensed"/>
                <w:b/>
                <w:bCs/>
                <w:iCs/>
                <w:color w:val="FFFFFF"/>
                <w:sz w:val="20"/>
                <w:szCs w:val="20"/>
              </w:rPr>
              <w:t>QUÈ T’OFEREIX L’EMPRESA</w:t>
            </w:r>
          </w:p>
        </w:tc>
      </w:tr>
      <w:tr w:rsidR="00D25F61" w:rsidRPr="00F353DF" w14:paraId="4DA7E2FE" w14:textId="77777777" w:rsidTr="003B2FC4">
        <w:trPr>
          <w:trHeight w:val="3322"/>
          <w:jc w:val="center"/>
        </w:trPr>
        <w:tc>
          <w:tcPr>
            <w:tcW w:w="9274" w:type="dxa"/>
            <w:tcBorders>
              <w:bottom w:val="nil"/>
            </w:tcBorders>
            <w:shd w:val="clear" w:color="auto" w:fill="FFFFFF"/>
            <w:vAlign w:val="center"/>
          </w:tcPr>
          <w:p w14:paraId="6D49AF11" w14:textId="5E874920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Incorporació immediata</w:t>
            </w:r>
          </w:p>
          <w:p w14:paraId="3ECE06BA" w14:textId="77777777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Contracte indefinit, amb el període de prova corresponent</w:t>
            </w:r>
          </w:p>
          <w:p w14:paraId="00E4E89D" w14:textId="77777777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Jornada completa, de 38h/setmana</w:t>
            </w:r>
          </w:p>
          <w:p w14:paraId="68BC76BF" w14:textId="77777777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 xml:space="preserve">Horari: </w:t>
            </w:r>
          </w:p>
          <w:p w14:paraId="21246192" w14:textId="77777777" w:rsidR="00D25F61" w:rsidRPr="00AB26C1" w:rsidRDefault="00D25F61" w:rsidP="00D25F61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ind w:right="246" w:hanging="195"/>
              <w:jc w:val="both"/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>OPCIÓ 1. De dilluns a diumenge, amb un dia i mig de descans, en torns rotatius (matí / tarda / cap de setmana)</w:t>
            </w:r>
          </w:p>
          <w:p w14:paraId="0BBFD75D" w14:textId="77777777" w:rsidR="00D25F61" w:rsidRPr="00AB26C1" w:rsidRDefault="00D25F61" w:rsidP="00D25F61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ind w:right="246" w:hanging="195"/>
              <w:jc w:val="both"/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 xml:space="preserve">OPCIÓ 2. De dilluns a diumenge en torn de nit (22h a 8h), entorns de setmanes alternades (una setmana </w:t>
            </w:r>
            <w:r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>es treballa</w:t>
            </w:r>
            <w:r w:rsidRPr="00AB26C1"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>, una setmana no</w:t>
            </w:r>
            <w:r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 xml:space="preserve"> es treballa</w:t>
            </w:r>
            <w:r w:rsidRPr="00AB26C1">
              <w:rPr>
                <w:rFonts w:ascii="Roboto Condensed" w:eastAsia="Calibri" w:hAnsi="Roboto Condensed" w:cs="Arial"/>
                <w:color w:val="202020"/>
                <w:sz w:val="20"/>
                <w:szCs w:val="20"/>
                <w:shd w:val="clear" w:color="auto" w:fill="FFFFFF"/>
              </w:rPr>
              <w:t xml:space="preserve">). </w:t>
            </w:r>
          </w:p>
          <w:p w14:paraId="59B5BC89" w14:textId="01BC7FC9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Salari segons conveni d’acció social (cicle continuat)</w:t>
            </w:r>
            <w:r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: 26.000€</w:t>
            </w:r>
            <w:r w:rsidR="00FA5FEB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/bruts anuals 12 pagues</w:t>
            </w:r>
          </w:p>
          <w:p w14:paraId="2C0EC4FD" w14:textId="77777777" w:rsidR="00D25F61" w:rsidRPr="00AB26C1" w:rsidRDefault="00D25F61" w:rsidP="00D25F61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ind w:left="743" w:right="246"/>
              <w:jc w:val="both"/>
              <w:rPr>
                <w:rFonts w:ascii="Roboto Condensed" w:eastAsia="Calibri" w:hAnsi="Roboto Condensed" w:cs="Arial"/>
                <w:color w:val="202020"/>
                <w:sz w:val="24"/>
                <w:szCs w:val="24"/>
                <w:shd w:val="clear" w:color="auto" w:fill="FFFFFF"/>
              </w:rPr>
            </w:pPr>
            <w:r w:rsidRPr="00AB26C1">
              <w:rPr>
                <w:rFonts w:ascii="Roboto Condensed" w:eastAsia="Calibri" w:hAnsi="Roboto Condensed" w:cs="Arial"/>
                <w:color w:val="202020"/>
                <w:shd w:val="clear" w:color="auto" w:fill="FFFFFF"/>
              </w:rPr>
              <w:t>Tenen prioritat les persones candidates amb certificat de reconeixement del grau de discapacitat</w:t>
            </w:r>
          </w:p>
        </w:tc>
      </w:tr>
      <w:tr w:rsidR="00D25F61" w:rsidRPr="00F353DF" w14:paraId="471AC93C" w14:textId="77777777" w:rsidTr="003B2FC4">
        <w:trPr>
          <w:trHeight w:val="704"/>
          <w:jc w:val="center"/>
        </w:trPr>
        <w:tc>
          <w:tcPr>
            <w:tcW w:w="9274" w:type="dxa"/>
            <w:tcBorders>
              <w:top w:val="nil"/>
              <w:bottom w:val="nil"/>
            </w:tcBorders>
            <w:shd w:val="clear" w:color="auto" w:fill="FFB600"/>
            <w:vAlign w:val="center"/>
          </w:tcPr>
          <w:p w14:paraId="35B04A2F" w14:textId="0DD9236D" w:rsidR="00D25F61" w:rsidRPr="00F353DF" w:rsidRDefault="00D25F61" w:rsidP="003B2FC4">
            <w:pPr>
              <w:spacing w:after="0" w:line="240" w:lineRule="auto"/>
              <w:jc w:val="center"/>
              <w:rPr>
                <w:rFonts w:ascii="Roboto Condensed" w:hAnsi="Roboto Condensed"/>
              </w:rPr>
            </w:pPr>
          </w:p>
        </w:tc>
      </w:tr>
      <w:tr w:rsidR="00D25F61" w:rsidRPr="00F353DF" w14:paraId="452AD2D8" w14:textId="77777777" w:rsidTr="00D25F61">
        <w:trPr>
          <w:trHeight w:val="80"/>
          <w:jc w:val="center"/>
        </w:trPr>
        <w:tc>
          <w:tcPr>
            <w:tcW w:w="9274" w:type="dxa"/>
            <w:tcBorders>
              <w:top w:val="nil"/>
            </w:tcBorders>
          </w:tcPr>
          <w:p w14:paraId="385C3A06" w14:textId="5E30D2CE" w:rsidR="00D25F61" w:rsidRPr="006F4191" w:rsidRDefault="00D25F61" w:rsidP="003B2FC4">
            <w:pPr>
              <w:spacing w:after="0" w:line="240" w:lineRule="auto"/>
              <w:rPr>
                <w:rFonts w:ascii="Roboto" w:hAnsi="Roboto" w:cs="Arial"/>
                <w:i/>
                <w:sz w:val="18"/>
                <w:szCs w:val="18"/>
              </w:rPr>
            </w:pPr>
          </w:p>
        </w:tc>
      </w:tr>
    </w:tbl>
    <w:p w14:paraId="07338BBD" w14:textId="77777777" w:rsidR="00694C2F" w:rsidRDefault="00694C2F"/>
    <w:sectPr w:rsidR="00694C2F" w:rsidSect="004E3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65BF4"/>
    <w:multiLevelType w:val="hybridMultilevel"/>
    <w:tmpl w:val="4000B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0D5"/>
    <w:multiLevelType w:val="hybridMultilevel"/>
    <w:tmpl w:val="15ACEA6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390669"/>
    <w:multiLevelType w:val="hybridMultilevel"/>
    <w:tmpl w:val="1612F10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D5356"/>
    <w:multiLevelType w:val="hybridMultilevel"/>
    <w:tmpl w:val="924AA4A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663657">
    <w:abstractNumId w:val="0"/>
  </w:num>
  <w:num w:numId="2" w16cid:durableId="945389224">
    <w:abstractNumId w:val="2"/>
  </w:num>
  <w:num w:numId="3" w16cid:durableId="284897640">
    <w:abstractNumId w:val="1"/>
  </w:num>
  <w:num w:numId="4" w16cid:durableId="1450272402">
    <w:abstractNumId w:val="3"/>
  </w:num>
  <w:num w:numId="5" w16cid:durableId="15817872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61"/>
    <w:rsid w:val="004E3365"/>
    <w:rsid w:val="00567923"/>
    <w:rsid w:val="00694C2F"/>
    <w:rsid w:val="00D25F61"/>
    <w:rsid w:val="00E15870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30FF"/>
  <w15:chartTrackingRefBased/>
  <w15:docId w15:val="{52C3A24C-6DCE-4C39-A328-1E0E9D72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61"/>
    <w:rPr>
      <w:rFonts w:ascii="Calibri" w:eastAsia="Times New Roman" w:hAnsi="Calibri" w:cs="Times New Roman"/>
      <w14:ligatures w14:val="none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grafdellista1">
    <w:name w:val="Paràgraf de llista1"/>
    <w:basedOn w:val="Normal"/>
    <w:rsid w:val="00D25F61"/>
    <w:pPr>
      <w:spacing w:after="200" w:line="276" w:lineRule="auto"/>
      <w:ind w:left="720"/>
      <w:contextualSpacing/>
    </w:pPr>
  </w:style>
  <w:style w:type="character" w:styleId="Enlla">
    <w:name w:val="Hyperlink"/>
    <w:rsid w:val="00D25F61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25F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D2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Moumen Es Saddouki</dc:creator>
  <cp:keywords/>
  <dc:description/>
  <cp:lastModifiedBy>Maria Moumen Es Saddouki</cp:lastModifiedBy>
  <cp:revision>1</cp:revision>
  <dcterms:created xsi:type="dcterms:W3CDTF">2024-10-07T05:27:00Z</dcterms:created>
  <dcterms:modified xsi:type="dcterms:W3CDTF">2024-10-07T05:32:00Z</dcterms:modified>
</cp:coreProperties>
</file>